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EB" w:rsidRDefault="008A1EEB" w:rsidP="008A1EE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8A1EEB" w:rsidRDefault="008A1EEB" w:rsidP="008A1EE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C4087" w:rsidRPr="000C0C08" w:rsidRDefault="00FC4087" w:rsidP="00FC4087">
      <w:pPr>
        <w:pStyle w:val="2"/>
        <w:ind w:firstLine="0"/>
        <w:rPr>
          <w:sz w:val="22"/>
          <w:szCs w:val="22"/>
        </w:rPr>
      </w:pP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237B92" w:rsidRPr="00237B92" w:rsidRDefault="00237B92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"___"___________ года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"Город Архангельск", именуемая в дальнейшем "Продавец",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от 22.02.2019 № 19-37/245, с одной стороны, и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дальнейшем "Покупатель", с другой стороны,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заключили настоящий договор о нижеследующем: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договора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43983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983">
        <w:rPr>
          <w:rFonts w:ascii="Times New Roman" w:hAnsi="Times New Roman" w:cs="Times New Roman"/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Pr="00743983">
        <w:rPr>
          <w:rFonts w:ascii="Times New Roman" w:hAnsi="Times New Roman" w:cs="Times New Roman"/>
          <w:sz w:val="26"/>
          <w:szCs w:val="26"/>
        </w:rPr>
        <w:t xml:space="preserve">Продавец передает, а Покупатель принимает в собственность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участок, расположенный на землях, государственная собственность на которые не  разграничена,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gramStart"/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город Архангельск, 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Маймаксанский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 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Усть-Кривяк</w:t>
      </w:r>
      <w:r w:rsidR="00D362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6292" w:rsidRPr="00D36292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кадастровым номером 29:22:0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>11101:210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 w:rsidR="00FE78A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00 кв.м, разрешенное использование: для индивидуального жил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 строительства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на основании протокола № _____ </w:t>
      </w:r>
      <w:r w:rsidR="007E55C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43983">
        <w:rPr>
          <w:rFonts w:ascii="Times New Roman" w:hAnsi="Times New Roman" w:cs="Times New Roman"/>
          <w:sz w:val="26"/>
          <w:szCs w:val="26"/>
        </w:rPr>
        <w:t xml:space="preserve">от  ____________ о результатах аукциона открытого по составу участников и по форме подачи предложений о </w:t>
      </w:r>
      <w:r>
        <w:rPr>
          <w:rFonts w:ascii="Times New Roman" w:hAnsi="Times New Roman" w:cs="Times New Roman"/>
          <w:sz w:val="26"/>
          <w:szCs w:val="26"/>
        </w:rPr>
        <w:t xml:space="preserve">продаже </w:t>
      </w:r>
      <w:r w:rsidRPr="00743983">
        <w:rPr>
          <w:rFonts w:ascii="Times New Roman" w:hAnsi="Times New Roman" w:cs="Times New Roman"/>
          <w:sz w:val="26"/>
          <w:szCs w:val="26"/>
        </w:rPr>
        <w:t>земельного участка, государственная собственность на который не разграничена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 именуем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43983">
        <w:rPr>
          <w:rFonts w:ascii="Times New Roman" w:hAnsi="Times New Roman" w:cs="Times New Roman"/>
          <w:sz w:val="26"/>
          <w:szCs w:val="26"/>
        </w:rPr>
        <w:t>й в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43983">
        <w:rPr>
          <w:rFonts w:ascii="Times New Roman" w:hAnsi="Times New Roman" w:cs="Times New Roman"/>
          <w:sz w:val="26"/>
          <w:szCs w:val="26"/>
        </w:rPr>
        <w:t>дальнейшем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"Участок" и оплачивает цену продажи, предусмотренную настоящим договором.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уплаты выкупной стоимости, Участок подлежит передаче Покупателю по акту приема-передачи, подписываемому обеими сторонами.</w:t>
      </w:r>
    </w:p>
    <w:p w:rsidR="00817FA3" w:rsidRDefault="00817FA3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Плата по договору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Цена продажи Участка составляет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коп. (НДС не облагается).</w:t>
      </w:r>
    </w:p>
    <w:p w:rsidR="00D42BC9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Покупатель оплачивает цену продажи Участка (п. </w:t>
      </w:r>
      <w:r w:rsidR="00D42BC9">
        <w:rPr>
          <w:rFonts w:ascii="Times New Roman" w:hAnsi="Times New Roman" w:cs="Times New Roman"/>
          <w:sz w:val="26"/>
          <w:szCs w:val="26"/>
        </w:rPr>
        <w:t>2.1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настоящего договора) единовременно, в течение 10 банковских дней со дня заключения настоящего договора, в срок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</w:t>
      </w:r>
      <w:r w:rsidR="00D42BC9">
        <w:rPr>
          <w:rFonts w:ascii="Times New Roman" w:hAnsi="Times New Roman" w:cs="Times New Roman"/>
          <w:sz w:val="26"/>
          <w:szCs w:val="26"/>
        </w:rPr>
        <w:t>__________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включительно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расчетный счет Продавца</w:t>
      </w:r>
      <w:r w:rsidR="00D42BC9">
        <w:rPr>
          <w:rFonts w:ascii="Times New Roman" w:hAnsi="Times New Roman" w:cs="Times New Roman"/>
          <w:sz w:val="26"/>
          <w:szCs w:val="26"/>
        </w:rPr>
        <w:t>.</w:t>
      </w:r>
    </w:p>
    <w:p w:rsidR="007906E2" w:rsidRPr="000C0C08" w:rsidRDefault="007906E2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C08">
        <w:rPr>
          <w:rFonts w:ascii="Times New Roman" w:hAnsi="Times New Roman" w:cs="Times New Roman"/>
          <w:sz w:val="26"/>
          <w:szCs w:val="26"/>
        </w:rPr>
        <w:lastRenderedPageBreak/>
        <w:t>В счет оплаты засчитывается сумма внесенного задатка в размере __________ рублей.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Банковские реквизиты: получатель – УФК по Архангельской области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Покупатель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Права и обязанности сторон</w:t>
      </w:r>
    </w:p>
    <w:p w:rsidR="007906E2" w:rsidRPr="00BD75B1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Продавец обязуется:</w:t>
      </w:r>
    </w:p>
    <w:p w:rsidR="007906E2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Предоставить Покупателю сведения, необходимые для исполнения условий, установленных договором.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 xml:space="preserve">3.1.2. 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</w:t>
      </w:r>
      <w:r w:rsidR="007E55CD">
        <w:rPr>
          <w:sz w:val="26"/>
          <w:szCs w:val="26"/>
        </w:rPr>
        <w:t>4.3</w:t>
      </w:r>
      <w:r w:rsidRPr="000C0C08">
        <w:rPr>
          <w:sz w:val="26"/>
          <w:szCs w:val="26"/>
        </w:rPr>
        <w:t xml:space="preserve"> настоящего договора, передать Участок по акту приема-передачи Покупателю.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>3.2. Покупатель обязуется: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Уплатить цену продажи Участка в сроки и в порядке, установленном настоящим договором.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Предоставлять информацию о состоянии Участка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Участка, а также обеспечивать доступ и проход на участок их представителей.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BD75B1" w:rsidRPr="00BD75B1" w:rsidRDefault="00BD75B1" w:rsidP="00790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237B92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Ответственность сторон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E31A1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нарушение срока внесения платежа Покупатель выплачивает Продавцу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настоящего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44B2F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44B2F">
        <w:rPr>
          <w:sz w:val="26"/>
          <w:szCs w:val="26"/>
        </w:rPr>
        <w:t xml:space="preserve">4.3.  За отказ от оплаты </w:t>
      </w:r>
      <w:r>
        <w:rPr>
          <w:sz w:val="26"/>
          <w:szCs w:val="26"/>
        </w:rPr>
        <w:t xml:space="preserve">цены продажи </w:t>
      </w:r>
      <w:r w:rsidRPr="00744B2F">
        <w:rPr>
          <w:sz w:val="26"/>
          <w:szCs w:val="26"/>
        </w:rPr>
        <w:t xml:space="preserve">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proofErr w:type="gramStart"/>
      <w:r w:rsidRPr="00744B2F">
        <w:rPr>
          <w:sz w:val="26"/>
          <w:szCs w:val="26"/>
        </w:rPr>
        <w:t>оплатить цену продажи</w:t>
      </w:r>
      <w:proofErr w:type="gramEnd"/>
      <w:r w:rsidRPr="00744B2F">
        <w:rPr>
          <w:sz w:val="26"/>
          <w:szCs w:val="26"/>
        </w:rPr>
        <w:t xml:space="preserve"> Участка в целом, так и невнесение цены продажи Участка в течение 10 дней после наступления срока оплаты, установленного п. 2.</w:t>
      </w:r>
      <w:r>
        <w:rPr>
          <w:sz w:val="26"/>
          <w:szCs w:val="26"/>
        </w:rPr>
        <w:t>2</w:t>
      </w:r>
      <w:r w:rsidRPr="00744B2F">
        <w:rPr>
          <w:sz w:val="26"/>
          <w:szCs w:val="26"/>
        </w:rPr>
        <w:t xml:space="preserve"> настоящего договора.</w:t>
      </w:r>
    </w:p>
    <w:p w:rsidR="00744B2F" w:rsidRPr="00BD75B1" w:rsidRDefault="00744B2F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Особые условия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Изменение указанного в пункте 1.1 договора целевого назначения земель   допускается в порядке, предусмотренном законодательством Российской Федерации.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 Заключительные положения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Отношения Сторон, не урегулированные Договором, регулируются действующим законодательством.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Споры, возникающие при исполнении Договора, разрешаются в установленном законом порядке.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Договор совершен в трех экземплярах, имеющих одинаковую силу: один экземпляр находится у Продавца, один – у Покупателя, один – в органе, осуществляющем государственную регистрацию прав на недвижимое имущество и сделок с ним.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сторон: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90" w:type="dxa"/>
        <w:tblLook w:val="01E0" w:firstRow="1" w:lastRow="1" w:firstColumn="1" w:lastColumn="1" w:noHBand="0" w:noVBand="0"/>
      </w:tblPr>
      <w:tblGrid>
        <w:gridCol w:w="4927"/>
        <w:gridCol w:w="5163"/>
      </w:tblGrid>
      <w:tr w:rsidR="00BD75B1" w:rsidRPr="00BD75B1" w:rsidTr="00154F6A">
        <w:tc>
          <w:tcPr>
            <w:tcW w:w="4927" w:type="dxa"/>
          </w:tcPr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Продавец: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BD75B1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 5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Д.В. Шапошников</w:t>
            </w:r>
          </w:p>
        </w:tc>
        <w:tc>
          <w:tcPr>
            <w:tcW w:w="5163" w:type="dxa"/>
            <w:shd w:val="clear" w:color="auto" w:fill="auto"/>
          </w:tcPr>
          <w:p w:rsidR="00BD75B1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Покупатель: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_____________________</w:t>
            </w:r>
          </w:p>
        </w:tc>
      </w:tr>
    </w:tbl>
    <w:p w:rsidR="00BD75B1" w:rsidRPr="00615E54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</w:p>
    <w:sectPr w:rsidR="00BD75B1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2D" w:rsidRDefault="004A1E2D">
      <w:pPr>
        <w:spacing w:after="0" w:line="240" w:lineRule="auto"/>
      </w:pPr>
      <w:r>
        <w:separator/>
      </w:r>
    </w:p>
  </w:endnote>
  <w:endnote w:type="continuationSeparator" w:id="0">
    <w:p w:rsidR="004A1E2D" w:rsidRDefault="004A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2D" w:rsidRDefault="004A1E2D">
      <w:pPr>
        <w:spacing w:after="0" w:line="240" w:lineRule="auto"/>
      </w:pPr>
      <w:r>
        <w:separator/>
      </w:r>
    </w:p>
  </w:footnote>
  <w:footnote w:type="continuationSeparator" w:id="0">
    <w:p w:rsidR="004A1E2D" w:rsidRDefault="004A1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4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4A1E2D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4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4A1E2D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50544"/>
    <w:rsid w:val="00073622"/>
    <w:rsid w:val="000C0C08"/>
    <w:rsid w:val="000F09DE"/>
    <w:rsid w:val="000F4ED5"/>
    <w:rsid w:val="00103AC9"/>
    <w:rsid w:val="00130BF2"/>
    <w:rsid w:val="00175A42"/>
    <w:rsid w:val="002042A0"/>
    <w:rsid w:val="00230C0E"/>
    <w:rsid w:val="00234B78"/>
    <w:rsid w:val="00237B92"/>
    <w:rsid w:val="002720C6"/>
    <w:rsid w:val="0028632D"/>
    <w:rsid w:val="00287BFF"/>
    <w:rsid w:val="003103F3"/>
    <w:rsid w:val="003237B1"/>
    <w:rsid w:val="00386AF7"/>
    <w:rsid w:val="003A62EF"/>
    <w:rsid w:val="003D35E2"/>
    <w:rsid w:val="003E2B42"/>
    <w:rsid w:val="003F3779"/>
    <w:rsid w:val="004263DD"/>
    <w:rsid w:val="00427165"/>
    <w:rsid w:val="004462E4"/>
    <w:rsid w:val="00461F39"/>
    <w:rsid w:val="00480F0D"/>
    <w:rsid w:val="004A1E2D"/>
    <w:rsid w:val="004E0EDE"/>
    <w:rsid w:val="004E2794"/>
    <w:rsid w:val="004F2C8A"/>
    <w:rsid w:val="005101DD"/>
    <w:rsid w:val="005529C8"/>
    <w:rsid w:val="00595046"/>
    <w:rsid w:val="00596C0C"/>
    <w:rsid w:val="00597C35"/>
    <w:rsid w:val="0060608F"/>
    <w:rsid w:val="00611EFF"/>
    <w:rsid w:val="00613894"/>
    <w:rsid w:val="006311E9"/>
    <w:rsid w:val="006C34C4"/>
    <w:rsid w:val="006C5C21"/>
    <w:rsid w:val="006D1015"/>
    <w:rsid w:val="006D7B85"/>
    <w:rsid w:val="007216FB"/>
    <w:rsid w:val="007411D7"/>
    <w:rsid w:val="00743983"/>
    <w:rsid w:val="00744B2F"/>
    <w:rsid w:val="00766447"/>
    <w:rsid w:val="0077690D"/>
    <w:rsid w:val="007906E2"/>
    <w:rsid w:val="007A1D5E"/>
    <w:rsid w:val="007E55CD"/>
    <w:rsid w:val="007F239D"/>
    <w:rsid w:val="00817FA3"/>
    <w:rsid w:val="008266BE"/>
    <w:rsid w:val="00880AC1"/>
    <w:rsid w:val="0089580C"/>
    <w:rsid w:val="008A1EEB"/>
    <w:rsid w:val="008C5812"/>
    <w:rsid w:val="008C7C33"/>
    <w:rsid w:val="008D7E17"/>
    <w:rsid w:val="008E1E3E"/>
    <w:rsid w:val="00915C1E"/>
    <w:rsid w:val="009474CC"/>
    <w:rsid w:val="0095520A"/>
    <w:rsid w:val="0099537C"/>
    <w:rsid w:val="009D5263"/>
    <w:rsid w:val="009E29BF"/>
    <w:rsid w:val="009E4EA0"/>
    <w:rsid w:val="009F1FDE"/>
    <w:rsid w:val="00A6058F"/>
    <w:rsid w:val="00A716CB"/>
    <w:rsid w:val="00A76D18"/>
    <w:rsid w:val="00A847FD"/>
    <w:rsid w:val="00AD0D7E"/>
    <w:rsid w:val="00B22DA3"/>
    <w:rsid w:val="00B93C8D"/>
    <w:rsid w:val="00BB2696"/>
    <w:rsid w:val="00BC6981"/>
    <w:rsid w:val="00BD5FF6"/>
    <w:rsid w:val="00BD75B1"/>
    <w:rsid w:val="00BF53DE"/>
    <w:rsid w:val="00C0093D"/>
    <w:rsid w:val="00C1216C"/>
    <w:rsid w:val="00C27911"/>
    <w:rsid w:val="00C54C28"/>
    <w:rsid w:val="00C83C03"/>
    <w:rsid w:val="00D36292"/>
    <w:rsid w:val="00D42BC9"/>
    <w:rsid w:val="00D60787"/>
    <w:rsid w:val="00D75FB0"/>
    <w:rsid w:val="00D829AD"/>
    <w:rsid w:val="00DA0F93"/>
    <w:rsid w:val="00E05CB1"/>
    <w:rsid w:val="00E1445B"/>
    <w:rsid w:val="00E14AE8"/>
    <w:rsid w:val="00E220A9"/>
    <w:rsid w:val="00E31A13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73C29"/>
    <w:rsid w:val="00FC4087"/>
    <w:rsid w:val="00FE78A6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ADB96-5831-4CFE-A324-0070E2558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27</cp:revision>
  <cp:lastPrinted>2018-09-28T06:33:00Z</cp:lastPrinted>
  <dcterms:created xsi:type="dcterms:W3CDTF">2019-05-07T17:38:00Z</dcterms:created>
  <dcterms:modified xsi:type="dcterms:W3CDTF">2020-04-24T07:48:00Z</dcterms:modified>
</cp:coreProperties>
</file>